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301F81D1" w:rsidR="0072281B" w:rsidRPr="00645287" w:rsidRDefault="00F16606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Britain’s Deadliest Train Crash </w:t>
            </w:r>
            <w:r w:rsidR="0072281B">
              <w:rPr>
                <w:b/>
                <w:bCs/>
                <w:sz w:val="24"/>
                <w:szCs w:val="24"/>
              </w:rPr>
              <w:t>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47F281" w14:textId="77777777" w:rsidR="003B1CB6" w:rsidRPr="00DF3269" w:rsidRDefault="003B1CB6" w:rsidP="00DF3269">
            <w:pPr>
              <w:pStyle w:val="Default"/>
              <w:jc w:val="center"/>
            </w:pPr>
          </w:p>
          <w:p w14:paraId="688FFE97" w14:textId="77777777" w:rsidR="00DF3269" w:rsidRPr="00DF3269" w:rsidRDefault="00DF3269" w:rsidP="00DF3269">
            <w:pPr>
              <w:pStyle w:val="Default"/>
              <w:jc w:val="center"/>
            </w:pPr>
          </w:p>
          <w:p w14:paraId="7726CA6F" w14:textId="23632228" w:rsidR="00DF3269" w:rsidRPr="00DF3269" w:rsidRDefault="00DF3269" w:rsidP="00DF3269">
            <w:pPr>
              <w:pStyle w:val="Default"/>
              <w:jc w:val="center"/>
            </w:pPr>
            <w:r w:rsidRPr="00DF3269">
              <w:t>Distinguishing words as nouns (G1.1) or as verbs (G1.2)</w:t>
            </w:r>
          </w:p>
          <w:p w14:paraId="310DB0C7" w14:textId="2D221D9E" w:rsidR="0072281B" w:rsidRPr="00DF3269" w:rsidRDefault="0072281B" w:rsidP="00DF3269">
            <w:pPr>
              <w:jc w:val="center"/>
            </w:pP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4A0D62" w14:textId="77777777" w:rsidR="003B1CB6" w:rsidRPr="00DF3269" w:rsidRDefault="003B1CB6" w:rsidP="00DF3269">
            <w:pPr>
              <w:pStyle w:val="Default"/>
              <w:jc w:val="center"/>
            </w:pPr>
          </w:p>
          <w:p w14:paraId="40300DB5" w14:textId="77777777" w:rsidR="00DF3269" w:rsidRPr="00DF3269" w:rsidRDefault="00DF3269" w:rsidP="00DF3269">
            <w:pPr>
              <w:pStyle w:val="Default"/>
              <w:jc w:val="center"/>
            </w:pPr>
          </w:p>
          <w:p w14:paraId="0E8ABA04" w14:textId="10D6FC03" w:rsidR="00DF3269" w:rsidRPr="00DF3269" w:rsidRDefault="00DF3269" w:rsidP="00DF3269">
            <w:pPr>
              <w:pStyle w:val="Default"/>
              <w:jc w:val="center"/>
            </w:pPr>
            <w:r w:rsidRPr="00DF3269">
              <w:t>Relative clauses (G3.1a)</w:t>
            </w:r>
          </w:p>
          <w:p w14:paraId="26DAB1A2" w14:textId="228EA8C1" w:rsidR="0072281B" w:rsidRPr="00DF3269" w:rsidRDefault="0072281B" w:rsidP="00DF326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422289A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DEAC0AD" w14:textId="77777777" w:rsidR="00DF3269" w:rsidRPr="00DF3269" w:rsidRDefault="00DF3269" w:rsidP="00DF3269">
            <w:pPr>
              <w:pStyle w:val="Default"/>
              <w:jc w:val="center"/>
            </w:pPr>
          </w:p>
          <w:p w14:paraId="41EE97B2" w14:textId="55ECA74A" w:rsidR="00DF3269" w:rsidRPr="00DF3269" w:rsidRDefault="00DF3269" w:rsidP="00DF3269">
            <w:pPr>
              <w:pStyle w:val="Default"/>
              <w:jc w:val="center"/>
            </w:pPr>
            <w:r w:rsidRPr="00DF3269">
              <w:t>Relative pronouns (G1.5b)</w:t>
            </w:r>
          </w:p>
          <w:p w14:paraId="766A4202" w14:textId="72DA9E0B" w:rsidR="003B1CB6" w:rsidRPr="00DF3269" w:rsidRDefault="003B1CB6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65732C2D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E72B87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21B088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5E43E442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4BACE16" w14:textId="77777777" w:rsidR="003B1CB6" w:rsidRPr="00DF3269" w:rsidRDefault="003B1CB6" w:rsidP="00DF3269">
            <w:pPr>
              <w:pStyle w:val="Default"/>
              <w:jc w:val="center"/>
            </w:pPr>
          </w:p>
          <w:p w14:paraId="46639292" w14:textId="77777777" w:rsidR="00DF3269" w:rsidRPr="00DF3269" w:rsidRDefault="00DF3269" w:rsidP="00DF3269">
            <w:pPr>
              <w:pStyle w:val="Default"/>
              <w:jc w:val="center"/>
            </w:pPr>
          </w:p>
          <w:p w14:paraId="74FABF42" w14:textId="47EDF5DF" w:rsidR="00DF3269" w:rsidRPr="00DF3269" w:rsidRDefault="00DF3269" w:rsidP="00DF3269">
            <w:pPr>
              <w:pStyle w:val="Default"/>
              <w:jc w:val="center"/>
            </w:pPr>
            <w:r w:rsidRPr="00DF3269">
              <w:t>Fronted adverbials (G1.6a)</w:t>
            </w:r>
          </w:p>
          <w:p w14:paraId="3120E7E0" w14:textId="0EFE38D1" w:rsidR="003B1CB6" w:rsidRPr="00DF3269" w:rsidRDefault="003B1CB6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566C4AF9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385210E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551CD74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C03CB8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AA20F6" w14:textId="77777777" w:rsidR="003B1CB6" w:rsidRPr="00DF3269" w:rsidRDefault="003B1CB6" w:rsidP="00DF32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16ACC0A" w14:textId="77777777" w:rsidR="00DF3269" w:rsidRPr="00DF3269" w:rsidRDefault="00DF3269" w:rsidP="00DF3269">
            <w:pPr>
              <w:pStyle w:val="Default"/>
              <w:jc w:val="center"/>
            </w:pPr>
          </w:p>
          <w:p w14:paraId="69227A31" w14:textId="49D6645F" w:rsidR="00DF3269" w:rsidRPr="00DF3269" w:rsidRDefault="00DF3269" w:rsidP="00DF3269">
            <w:pPr>
              <w:pStyle w:val="Default"/>
              <w:jc w:val="center"/>
            </w:pPr>
            <w:r w:rsidRPr="00DF3269">
              <w:t>Homophones (S61)</w:t>
            </w:r>
          </w:p>
          <w:p w14:paraId="3CDD4EEE" w14:textId="40D55E10" w:rsidR="003B1CB6" w:rsidRPr="00DF3269" w:rsidRDefault="003B1CB6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1129D608" w14:textId="77777777" w:rsidR="003B1CB6" w:rsidRPr="00103A8B" w:rsidRDefault="003B1CB6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04B505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8A13891" w14:textId="77777777" w:rsidR="003B1CB6" w:rsidRPr="00103A8B" w:rsidRDefault="003B1CB6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69724346" w:rsidR="0072281B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Rescue from the Caves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8B93E1B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5905FA9" w14:textId="26B7370E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Determiners (G1.8)</w:t>
            </w:r>
          </w:p>
          <w:p w14:paraId="1374340B" w14:textId="5DC7D486" w:rsidR="0072281B" w:rsidRPr="00DF3269" w:rsidRDefault="0072281B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6BF4903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E447C4A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6AA52BE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F352867" w14:textId="5630FA9C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Pronouns (G1.5)</w:t>
            </w:r>
          </w:p>
          <w:p w14:paraId="5441E500" w14:textId="300B1C06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EFB1EF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2E0E8FE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9570F5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3747D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9E58286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4C3019E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821C4B2" w14:textId="353ED47E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Subordinating clauses (G3.4)</w:t>
            </w:r>
          </w:p>
          <w:p w14:paraId="24ED631A" w14:textId="466AB619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41FFA25B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44299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7B8A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DCDBCE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E57A536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56B4B37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403168BA" w14:textId="06D8AC23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Prefixes (G6.2)</w:t>
            </w:r>
          </w:p>
          <w:p w14:paraId="30AC12EE" w14:textId="41506008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45F090E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CEB3AB2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37ABF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1D88AB7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0EEF18F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9B5DB87" w14:textId="4380D7EA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Nouns (G1.1)</w:t>
            </w:r>
          </w:p>
          <w:p w14:paraId="66276576" w14:textId="40E81103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106C5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7BA0F35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7E61C4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F3269" w:rsidRPr="00103A8B" w14:paraId="4EC2394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67F91D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2FCC7F24" w14:textId="21E1743D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DF3269">
              <w:rPr>
                <w:rFonts w:cstheme="minorHAnsi"/>
                <w:color w:val="000000"/>
              </w:rPr>
              <w:t>Antonyms (G6.1)</w:t>
            </w:r>
          </w:p>
          <w:p w14:paraId="65D5B123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1F977FC" w14:textId="77777777" w:rsidR="00DF3269" w:rsidRPr="00103A8B" w:rsidRDefault="00DF326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A7CEA71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53AE078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2E9B2FAF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Lassie: Don’t Come Home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EA61781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358BDD6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E77ABF6" w14:textId="57F3717B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Subject and object (G1.9)</w:t>
            </w:r>
          </w:p>
          <w:p w14:paraId="6A5BD6B5" w14:textId="315571EC" w:rsidR="0072281B" w:rsidRPr="00DF3269" w:rsidRDefault="0072281B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4311C6AD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2CECE211" w14:textId="7777777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6A970CF" w14:textId="36003657" w:rsidR="00DF3269" w:rsidRPr="00DF3269" w:rsidRDefault="00DF3269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DF3269">
              <w:rPr>
                <w:rFonts w:asciiTheme="minorHAnsi" w:hAnsiTheme="minorHAnsi" w:cstheme="minorHAnsi"/>
              </w:rPr>
              <w:t>Modal verbs (G4.1c)</w:t>
            </w:r>
          </w:p>
          <w:p w14:paraId="71F36F76" w14:textId="413165A5" w:rsidR="0072281B" w:rsidRPr="00DF3269" w:rsidRDefault="0072281B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7C8504E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1E2D3304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22F58F4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D745DAF" w14:textId="1F155411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DF3269">
              <w:rPr>
                <w:rFonts w:cstheme="minorHAnsi"/>
                <w:color w:val="000000"/>
              </w:rPr>
              <w:t>Adverbials (G1.6a)</w:t>
            </w:r>
          </w:p>
          <w:p w14:paraId="470AF01A" w14:textId="32B0330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030A662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56BD018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1B286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0E9984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04332BF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65FB3529" w14:textId="77777777" w:rsidR="003B1CB6" w:rsidRPr="00DF3269" w:rsidRDefault="003B1CB6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B74FB7F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1E0E896" w14:textId="1046E3F3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DF3269">
              <w:rPr>
                <w:rFonts w:cstheme="minorHAnsi"/>
                <w:color w:val="000000"/>
              </w:rPr>
              <w:t>Formal and informal vocabulary (G7.2)</w:t>
            </w:r>
          </w:p>
          <w:p w14:paraId="713354B6" w14:textId="5F77A740" w:rsidR="003B1CB6" w:rsidRPr="00DF3269" w:rsidRDefault="003B1CB6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ECB9075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271B69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F77844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71A1FC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DF3269" w:rsidRPr="00103A8B" w14:paraId="0DAA75D8" w14:textId="77777777" w:rsidTr="003B1CB6">
        <w:trPr>
          <w:trHeight w:val="118"/>
        </w:trPr>
        <w:tc>
          <w:tcPr>
            <w:tcW w:w="2877" w:type="dxa"/>
            <w:shd w:val="clear" w:color="auto" w:fill="85FFBC"/>
            <w:vAlign w:val="center"/>
          </w:tcPr>
          <w:p w14:paraId="466FF91B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0B45746" w14:textId="0AA3979B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DF3269">
              <w:rPr>
                <w:rFonts w:cstheme="minorHAnsi"/>
                <w:color w:val="000000"/>
              </w:rPr>
              <w:t>Synonyms (G6.1)</w:t>
            </w:r>
          </w:p>
          <w:p w14:paraId="6B08E544" w14:textId="77777777" w:rsidR="00DF3269" w:rsidRPr="00DF3269" w:rsidRDefault="00DF3269" w:rsidP="00DF3269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4F504CC6" w14:textId="77777777" w:rsidR="00DF3269" w:rsidRPr="00103A8B" w:rsidRDefault="00DF326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69E377F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EC3EEBD" w14:textId="77777777" w:rsidR="00DF3269" w:rsidRPr="00103A8B" w:rsidRDefault="00DF326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060B97EA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Lassie: Not </w:t>
            </w:r>
            <w:proofErr w:type="gramStart"/>
            <w:r>
              <w:rPr>
                <w:b/>
                <w:bCs/>
                <w:sz w:val="24"/>
                <w:szCs w:val="24"/>
              </w:rPr>
              <w:t>For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Sale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BFCD312" w14:textId="77777777" w:rsidR="00DF3269" w:rsidRPr="00DF3269" w:rsidRDefault="00DF3269" w:rsidP="00DF3269">
            <w:pPr>
              <w:pStyle w:val="Default"/>
            </w:pPr>
          </w:p>
          <w:p w14:paraId="2D3A5F4A" w14:textId="104E313B" w:rsidR="00DF3269" w:rsidRPr="00DF3269" w:rsidRDefault="00DF3269" w:rsidP="00DF3269">
            <w:pPr>
              <w:pStyle w:val="Default"/>
              <w:jc w:val="center"/>
            </w:pPr>
            <w:r w:rsidRPr="00DF3269">
              <w:t>Subordinating and co-ordinating conjunctions (G3.3, G3.4)</w:t>
            </w:r>
          </w:p>
          <w:p w14:paraId="0C932383" w14:textId="22C35B22" w:rsidR="0072281B" w:rsidRPr="00DF3269" w:rsidRDefault="0072281B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2DD805B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1D26407" w14:textId="77777777" w:rsidR="00DF3269" w:rsidRPr="00DF3269" w:rsidRDefault="00DF3269" w:rsidP="00DF3269">
            <w:pPr>
              <w:pStyle w:val="Default"/>
              <w:jc w:val="center"/>
            </w:pPr>
          </w:p>
          <w:p w14:paraId="0F5438A9" w14:textId="3B8BF1C2" w:rsidR="00DF3269" w:rsidRPr="00DF3269" w:rsidRDefault="00DF3269" w:rsidP="00DF3269">
            <w:pPr>
              <w:pStyle w:val="Default"/>
              <w:jc w:val="center"/>
            </w:pPr>
            <w:r w:rsidRPr="00DF3269">
              <w:t>Standard English (G7.1)</w:t>
            </w:r>
          </w:p>
          <w:p w14:paraId="6ACD34EA" w14:textId="02C6611E" w:rsidR="0072281B" w:rsidRPr="00DF3269" w:rsidRDefault="0072281B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0AC6EAF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CBC9BD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8891843" w14:textId="77777777" w:rsidR="00DF3269" w:rsidRPr="00DF3269" w:rsidRDefault="00DF3269" w:rsidP="00DF3269">
            <w:pPr>
              <w:pStyle w:val="Default"/>
              <w:jc w:val="center"/>
            </w:pPr>
          </w:p>
          <w:p w14:paraId="3E74AC5D" w14:textId="0F8873E0" w:rsidR="00DF3269" w:rsidRPr="00DF3269" w:rsidRDefault="00DF3269" w:rsidP="00DF3269">
            <w:pPr>
              <w:pStyle w:val="Default"/>
              <w:jc w:val="center"/>
            </w:pPr>
            <w:r w:rsidRPr="00DF3269">
              <w:t>Function of sentences: Questions (G2.2)</w:t>
            </w:r>
          </w:p>
          <w:p w14:paraId="03AEBEB6" w14:textId="00D1FFCB" w:rsidR="003B1CB6" w:rsidRPr="00DF3269" w:rsidRDefault="003B1CB6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1D6EE5C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D8319A4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7B505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3AEF52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6CDE0EC" w14:textId="77777777" w:rsidR="003B1CB6" w:rsidRPr="00DF3269" w:rsidRDefault="003B1CB6" w:rsidP="00DF3269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E4E26ED" w14:textId="134EC7B2" w:rsidR="00DF3269" w:rsidRPr="00DF3269" w:rsidRDefault="00DF3269" w:rsidP="00DF3269">
            <w:pPr>
              <w:pStyle w:val="Default"/>
              <w:jc w:val="center"/>
            </w:pPr>
            <w:r w:rsidRPr="00DF3269">
              <w:t>Nouns (G1.1)</w:t>
            </w:r>
          </w:p>
          <w:p w14:paraId="4B8CFC41" w14:textId="504FACF0" w:rsidR="003B1CB6" w:rsidRPr="00DF3269" w:rsidRDefault="003B1CB6" w:rsidP="00DF3269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AB6326F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B9D0F3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591C13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291FEA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F4DA766" w14:textId="77777777" w:rsidR="00DF3269" w:rsidRPr="00DF3269" w:rsidRDefault="00DF3269" w:rsidP="00DF3269">
            <w:pPr>
              <w:pStyle w:val="Default"/>
              <w:jc w:val="center"/>
            </w:pPr>
          </w:p>
          <w:p w14:paraId="527A4673" w14:textId="77777777" w:rsidR="003B1CB6" w:rsidRDefault="00DF3269" w:rsidP="00DF3269">
            <w:pPr>
              <w:pStyle w:val="Default"/>
              <w:jc w:val="center"/>
            </w:pPr>
            <w:r w:rsidRPr="00DF3269">
              <w:t>Possessive Pronouns (G1.5a)</w:t>
            </w:r>
          </w:p>
          <w:p w14:paraId="428AF5BD" w14:textId="71EAA9A0" w:rsidR="00DF3269" w:rsidRPr="00DF3269" w:rsidRDefault="00DF3269" w:rsidP="00DF3269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68022182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CC6DD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9F97D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7F2749C5" w:rsidR="0072281B" w:rsidRPr="00645287" w:rsidRDefault="00F16606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Britain’s Deadliest Train Crash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F049EDE" w14:textId="77777777" w:rsidR="000E7DB5" w:rsidRPr="000E7DB5" w:rsidRDefault="000E7DB5" w:rsidP="000E7DB5">
            <w:pPr>
              <w:pStyle w:val="Default"/>
            </w:pPr>
          </w:p>
          <w:p w14:paraId="2F4F8324" w14:textId="12028B70" w:rsidR="000E7DB5" w:rsidRPr="000E7DB5" w:rsidRDefault="000E7DB5" w:rsidP="000E7DB5">
            <w:pPr>
              <w:pStyle w:val="Default"/>
              <w:jc w:val="center"/>
            </w:pPr>
            <w:r w:rsidRPr="000E7DB5">
              <w:t>Apostrophes to mark singular and plural possession (G5.8)</w:t>
            </w:r>
          </w:p>
          <w:p w14:paraId="3C0D6163" w14:textId="06ABFCBE" w:rsidR="0072281B" w:rsidRPr="000E7DB5" w:rsidRDefault="0072281B" w:rsidP="000E7DB5">
            <w:pPr>
              <w:jc w:val="center"/>
            </w:pP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F46216" w14:textId="77777777" w:rsidR="003B1CB6" w:rsidRPr="000E7DB5" w:rsidRDefault="003B1CB6" w:rsidP="000E7DB5">
            <w:pPr>
              <w:pStyle w:val="Default"/>
              <w:jc w:val="center"/>
            </w:pPr>
          </w:p>
          <w:p w14:paraId="41BE760B" w14:textId="0F0BA938" w:rsidR="000E7DB5" w:rsidRPr="000E7DB5" w:rsidRDefault="000E7DB5" w:rsidP="000E7DB5">
            <w:pPr>
              <w:pStyle w:val="Default"/>
              <w:jc w:val="center"/>
            </w:pPr>
            <w:r w:rsidRPr="000E7DB5">
              <w:t>Apostrophes to mark contracted forms (G5.8)</w:t>
            </w:r>
          </w:p>
          <w:p w14:paraId="7D4E137C" w14:textId="4D67728E" w:rsidR="0072281B" w:rsidRPr="000E7DB5" w:rsidRDefault="0072281B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E7DB5" w:rsidRPr="00103A8B" w14:paraId="27D0AF11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125DD88" w14:textId="77777777" w:rsidR="000E7DB5" w:rsidRPr="000E7DB5" w:rsidRDefault="000E7DB5" w:rsidP="000E7DB5">
            <w:pPr>
              <w:pStyle w:val="Default"/>
              <w:jc w:val="center"/>
            </w:pPr>
          </w:p>
          <w:p w14:paraId="34B094F5" w14:textId="14A287AE" w:rsidR="000E7DB5" w:rsidRPr="000E7DB5" w:rsidRDefault="000E7DB5" w:rsidP="000E7DB5">
            <w:pPr>
              <w:pStyle w:val="Default"/>
              <w:jc w:val="center"/>
            </w:pPr>
            <w:r w:rsidRPr="000E7DB5">
              <w:t>Semi-colons to mark the boundary between independent clauses (G5.11)</w:t>
            </w:r>
          </w:p>
          <w:p w14:paraId="219AB8DE" w14:textId="77777777" w:rsidR="000E7DB5" w:rsidRPr="000E7DB5" w:rsidRDefault="000E7DB5" w:rsidP="000E7DB5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47B2D12C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20F6B7D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9B6079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E7DB5" w:rsidRPr="00103A8B" w14:paraId="1903EBA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8CDCF56" w14:textId="77777777" w:rsidR="000E7DB5" w:rsidRPr="000E7DB5" w:rsidRDefault="000E7DB5" w:rsidP="000E7DB5">
            <w:pPr>
              <w:pStyle w:val="Default"/>
              <w:jc w:val="center"/>
            </w:pPr>
          </w:p>
          <w:p w14:paraId="4A97EEE2" w14:textId="3A3BECBD" w:rsidR="000E7DB5" w:rsidRPr="000E7DB5" w:rsidRDefault="000E7DB5" w:rsidP="000E7DB5">
            <w:pPr>
              <w:pStyle w:val="Default"/>
              <w:jc w:val="center"/>
            </w:pPr>
            <w:r w:rsidRPr="000E7DB5">
              <w:t>Questions: how question tags indicate the function of a question (G2.2)</w:t>
            </w:r>
          </w:p>
          <w:p w14:paraId="2696A6D3" w14:textId="77777777" w:rsidR="000E7DB5" w:rsidRPr="000E7DB5" w:rsidRDefault="000E7DB5" w:rsidP="000E7DB5">
            <w:pPr>
              <w:pStyle w:val="Default"/>
              <w:jc w:val="center"/>
            </w:pPr>
          </w:p>
        </w:tc>
        <w:tc>
          <w:tcPr>
            <w:tcW w:w="959" w:type="dxa"/>
            <w:vAlign w:val="center"/>
          </w:tcPr>
          <w:p w14:paraId="7C8AAEA9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5B8A91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5DFE293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4A4D2194" w:rsidR="0072281B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Rescue from the Caves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D27F3FC" w14:textId="77777777" w:rsidR="003B1CB6" w:rsidRDefault="003B1CB6" w:rsidP="000E7DB5">
            <w:pPr>
              <w:pStyle w:val="Default"/>
              <w:jc w:val="center"/>
            </w:pPr>
          </w:p>
          <w:p w14:paraId="23580398" w14:textId="36C60C15" w:rsidR="000E7DB5" w:rsidRDefault="000E7DB5" w:rsidP="000E7DB5">
            <w:pPr>
              <w:pStyle w:val="Default"/>
              <w:jc w:val="center"/>
            </w:pPr>
            <w:r>
              <w:t>Apostrophes to mark contracted forms (G5.8)</w:t>
            </w:r>
          </w:p>
          <w:p w14:paraId="44E5884C" w14:textId="66CA63B5" w:rsidR="0072281B" w:rsidRPr="003B1CB6" w:rsidRDefault="0072281B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B99147" w14:textId="77777777" w:rsidR="003B1CB6" w:rsidRPr="003B1CB6" w:rsidRDefault="003B1CB6" w:rsidP="000E7DB5">
            <w:pPr>
              <w:pStyle w:val="Default"/>
              <w:jc w:val="center"/>
            </w:pPr>
          </w:p>
          <w:p w14:paraId="6131B576" w14:textId="7D600E09" w:rsidR="000E7DB5" w:rsidRDefault="000E7DB5" w:rsidP="000E7DB5">
            <w:pPr>
              <w:pStyle w:val="Default"/>
              <w:jc w:val="center"/>
            </w:pPr>
            <w:r>
              <w:t>Apostrophes to mark singular and plural possession (G5.8)</w:t>
            </w:r>
          </w:p>
          <w:p w14:paraId="1E3C7A37" w14:textId="69077610" w:rsidR="0072281B" w:rsidRPr="003B1CB6" w:rsidRDefault="0072281B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394D4E6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B30E23" w14:textId="77777777" w:rsidR="003B1CB6" w:rsidRPr="003B1CB6" w:rsidRDefault="003B1CB6" w:rsidP="000E7DB5">
            <w:pPr>
              <w:pStyle w:val="Default"/>
              <w:jc w:val="center"/>
            </w:pPr>
          </w:p>
          <w:p w14:paraId="7D4720B2" w14:textId="5E493B52" w:rsidR="000E7DB5" w:rsidRDefault="000E7DB5" w:rsidP="000E7DB5">
            <w:pPr>
              <w:pStyle w:val="Default"/>
              <w:jc w:val="center"/>
            </w:pPr>
            <w:r>
              <w:t>Hyphens to avoid ambiguity (G5.13)</w:t>
            </w:r>
          </w:p>
          <w:p w14:paraId="1B5C748A" w14:textId="3A75AE21" w:rsidR="003B1CB6" w:rsidRPr="003B1CB6" w:rsidRDefault="003B1CB6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44EF99D7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EDA06D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304ED6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13AACD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715A4AE" w14:textId="77777777" w:rsidR="003B1CB6" w:rsidRPr="003B1CB6" w:rsidRDefault="003B1CB6" w:rsidP="000E7DB5">
            <w:pPr>
              <w:pStyle w:val="Default"/>
              <w:jc w:val="center"/>
            </w:pPr>
          </w:p>
          <w:p w14:paraId="5C98B843" w14:textId="4FA5ECB2" w:rsidR="000E7DB5" w:rsidRDefault="000E7DB5" w:rsidP="000E7DB5">
            <w:pPr>
              <w:pStyle w:val="Default"/>
              <w:jc w:val="center"/>
            </w:pPr>
            <w:r>
              <w:t>Single dashes (G5.12)</w:t>
            </w:r>
          </w:p>
          <w:p w14:paraId="31F8099D" w14:textId="2B765829" w:rsidR="003B1CB6" w:rsidRPr="003B1CB6" w:rsidRDefault="003B1CB6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39589B4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AD084A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C7EA2DC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29C067BA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8193078" w14:textId="77777777" w:rsidR="003B1CB6" w:rsidRPr="003B1CB6" w:rsidRDefault="003B1CB6" w:rsidP="000E7DB5">
            <w:pPr>
              <w:pStyle w:val="Default"/>
              <w:jc w:val="center"/>
            </w:pPr>
          </w:p>
          <w:p w14:paraId="52891D93" w14:textId="4F3FCA52" w:rsidR="000E7DB5" w:rsidRDefault="000E7DB5" w:rsidP="000E7DB5">
            <w:pPr>
              <w:pStyle w:val="Default"/>
              <w:jc w:val="center"/>
            </w:pPr>
            <w:r>
              <w:t>Commas in lists (G5.5)</w:t>
            </w:r>
          </w:p>
          <w:p w14:paraId="5D4187A6" w14:textId="35FDDFAB" w:rsidR="00CB30BD" w:rsidRDefault="00CB30BD" w:rsidP="000E7DB5">
            <w:pPr>
              <w:pStyle w:val="Default"/>
              <w:jc w:val="center"/>
            </w:pPr>
          </w:p>
          <w:p w14:paraId="677A8054" w14:textId="77777777" w:rsidR="00CB30BD" w:rsidRDefault="00CB30BD" w:rsidP="000E7DB5">
            <w:pPr>
              <w:pStyle w:val="Default"/>
              <w:jc w:val="center"/>
            </w:pPr>
          </w:p>
          <w:p w14:paraId="6A9FC8F2" w14:textId="65848B8F" w:rsidR="003B1CB6" w:rsidRPr="003B1CB6" w:rsidRDefault="003B1CB6" w:rsidP="000E7DB5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EECDA36" w14:textId="77777777" w:rsidR="003B1CB6" w:rsidRPr="00103A8B" w:rsidRDefault="003B1CB6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F7C0B7B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4D13A8F" w14:textId="77777777" w:rsidR="003B1CB6" w:rsidRPr="00103A8B" w:rsidRDefault="003B1CB6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2A61AB4E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Lassie: Don’t Come Home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849D47D" w14:textId="77777777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3698373" w14:textId="57EB7714" w:rsidR="003B1CB6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0E7DB5">
              <w:rPr>
                <w:rFonts w:asciiTheme="minorHAnsi" w:hAnsiTheme="minorHAnsi" w:cstheme="minorHAnsi"/>
              </w:rPr>
              <w:t>Inverted commas (G5.7)</w:t>
            </w:r>
          </w:p>
          <w:p w14:paraId="7B6EA72D" w14:textId="3DD1E4F8" w:rsidR="0072281B" w:rsidRPr="000E7DB5" w:rsidRDefault="0072281B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381189B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41F510E" w14:textId="77777777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02FE785" w14:textId="7F44159A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0E7DB5">
              <w:rPr>
                <w:rFonts w:asciiTheme="minorHAnsi" w:hAnsiTheme="minorHAnsi" w:cstheme="minorHAnsi"/>
              </w:rPr>
              <w:t>Hyphens (G5.13)</w:t>
            </w:r>
          </w:p>
          <w:p w14:paraId="27DD872D" w14:textId="71FD9EE4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789784FD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7D5CE3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0556BB4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E7DB5" w:rsidRPr="00103A8B" w14:paraId="44AA88E8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2C4FD08" w14:textId="77777777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A2BE33E" w14:textId="29C58B0A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0E7DB5">
              <w:rPr>
                <w:rFonts w:cstheme="minorHAnsi"/>
                <w:color w:val="000000"/>
              </w:rPr>
              <w:t>Bullet points (G5.14)</w:t>
            </w:r>
          </w:p>
          <w:p w14:paraId="2393274E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F579002" w14:textId="77777777" w:rsidR="000E7DB5" w:rsidRPr="00103A8B" w:rsidRDefault="000E7DB5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D3C912A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799DC70" w14:textId="77777777" w:rsidR="000E7DB5" w:rsidRPr="00103A8B" w:rsidRDefault="000E7DB5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0B120A78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Lassie: Not </w:t>
            </w:r>
            <w:proofErr w:type="gramStart"/>
            <w:r>
              <w:rPr>
                <w:b/>
                <w:bCs/>
                <w:sz w:val="24"/>
                <w:szCs w:val="24"/>
              </w:rPr>
              <w:t>For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Sale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E02F0EA" w14:textId="77777777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21E10844" w14:textId="3D8BAD1B" w:rsidR="000E7DB5" w:rsidRPr="000E7DB5" w:rsidRDefault="000E7DB5" w:rsidP="000E7D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0E7DB5">
              <w:rPr>
                <w:rFonts w:cstheme="minorHAnsi"/>
                <w:color w:val="000000"/>
              </w:rPr>
              <w:t>Capital letters (G5.1)</w:t>
            </w:r>
          </w:p>
          <w:p w14:paraId="0D0FB1B1" w14:textId="505CAA6D" w:rsidR="0072281B" w:rsidRPr="000E7DB5" w:rsidRDefault="0072281B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B1CB6" w:rsidRPr="00103A8B" w14:paraId="5550F6B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FE65B2D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344B102" w14:textId="327CB1C3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0E7DB5">
              <w:rPr>
                <w:rFonts w:asciiTheme="minorHAnsi" w:hAnsiTheme="minorHAnsi" w:cstheme="minorHAnsi"/>
              </w:rPr>
              <w:t>Full stops (G5.2)</w:t>
            </w:r>
          </w:p>
          <w:p w14:paraId="3DF0D7DD" w14:textId="74BC4E38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5B960B8E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646315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DE06A0A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05825AE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4BD2E9E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8B24EEB" w14:textId="7711A603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0E7DB5">
              <w:rPr>
                <w:rFonts w:asciiTheme="minorHAnsi" w:hAnsiTheme="minorHAnsi" w:cstheme="minorHAnsi"/>
              </w:rPr>
              <w:t>Punctuation for parenthesis (G5.9)</w:t>
            </w:r>
          </w:p>
          <w:p w14:paraId="071A21B4" w14:textId="7B1AC20A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108B9D48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71D910C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452548D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B1CB6" w:rsidRPr="00103A8B" w14:paraId="47BC26C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9BDB8AA" w14:textId="77777777" w:rsidR="00FE5A2C" w:rsidRPr="000E7DB5" w:rsidRDefault="00FE5A2C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B5CB699" w14:textId="77777777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ED5CD71" w14:textId="4C92EAB3" w:rsidR="000E7DB5" w:rsidRPr="000E7DB5" w:rsidRDefault="000E7DB5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0E7DB5">
              <w:rPr>
                <w:rFonts w:asciiTheme="minorHAnsi" w:hAnsiTheme="minorHAnsi" w:cstheme="minorHAnsi"/>
              </w:rPr>
              <w:t>Colon to introduce lists (G5.10)</w:t>
            </w:r>
          </w:p>
          <w:p w14:paraId="0220532D" w14:textId="3B42B29D" w:rsidR="003B1CB6" w:rsidRPr="000E7DB5" w:rsidRDefault="003B1CB6" w:rsidP="000E7DB5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dxa"/>
            <w:vAlign w:val="center"/>
          </w:tcPr>
          <w:p w14:paraId="2D238C89" w14:textId="77777777" w:rsidR="003B1CB6" w:rsidRPr="00103A8B" w:rsidRDefault="003B1CB6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7D33D89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DEC927B" w14:textId="77777777" w:rsidR="003B1CB6" w:rsidRPr="00103A8B" w:rsidRDefault="003B1CB6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BABA38D" w:rsidR="00F34DC2" w:rsidRDefault="00F34DC2" w:rsidP="00972893">
      <w:pPr>
        <w:rPr>
          <w:rFonts w:cstheme="minorHAnsi"/>
          <w:b/>
          <w:bCs/>
          <w:u w:val="single"/>
        </w:rPr>
      </w:pPr>
    </w:p>
    <w:p w14:paraId="62AE47DD" w14:textId="5307DBDA" w:rsidR="00FE5A2C" w:rsidRDefault="00FE5A2C" w:rsidP="00972893">
      <w:pPr>
        <w:rPr>
          <w:rFonts w:cstheme="minorHAnsi"/>
          <w:b/>
          <w:bCs/>
          <w:u w:val="single"/>
        </w:rPr>
      </w:pPr>
    </w:p>
    <w:p w14:paraId="6F8A099E" w14:textId="1D9FE0EC" w:rsidR="00FE5A2C" w:rsidRDefault="00FE5A2C" w:rsidP="00972893">
      <w:pPr>
        <w:rPr>
          <w:rFonts w:cstheme="minorHAnsi"/>
          <w:b/>
          <w:bCs/>
          <w:u w:val="single"/>
        </w:rPr>
      </w:pPr>
    </w:p>
    <w:p w14:paraId="19846E37" w14:textId="0884FB77" w:rsidR="00FE5A2C" w:rsidRDefault="00FE5A2C" w:rsidP="00972893">
      <w:pPr>
        <w:rPr>
          <w:rFonts w:cstheme="minorHAnsi"/>
          <w:b/>
          <w:bCs/>
          <w:u w:val="single"/>
        </w:rPr>
      </w:pPr>
    </w:p>
    <w:p w14:paraId="70AFC2A5" w14:textId="21CB198C" w:rsidR="00FE5A2C" w:rsidRDefault="00FE5A2C" w:rsidP="00972893">
      <w:pPr>
        <w:rPr>
          <w:rFonts w:cstheme="minorHAnsi"/>
          <w:b/>
          <w:bCs/>
          <w:u w:val="single"/>
        </w:rPr>
      </w:pPr>
    </w:p>
    <w:p w14:paraId="079FCF07" w14:textId="18D5F7BE" w:rsidR="00FE5A2C" w:rsidRDefault="00FE5A2C" w:rsidP="00972893">
      <w:pPr>
        <w:rPr>
          <w:rFonts w:cstheme="minorHAnsi"/>
          <w:b/>
          <w:bCs/>
          <w:u w:val="single"/>
        </w:rPr>
      </w:pPr>
    </w:p>
    <w:p w14:paraId="638DF057" w14:textId="574A1BE9" w:rsidR="00FE5A2C" w:rsidRDefault="00FE5A2C" w:rsidP="00972893">
      <w:pPr>
        <w:rPr>
          <w:rFonts w:cstheme="minorHAnsi"/>
          <w:b/>
          <w:bCs/>
          <w:u w:val="single"/>
        </w:rPr>
      </w:pPr>
    </w:p>
    <w:p w14:paraId="511D9F79" w14:textId="787BB906" w:rsidR="00FE5A2C" w:rsidRDefault="00FE5A2C" w:rsidP="00972893">
      <w:pPr>
        <w:rPr>
          <w:rFonts w:cstheme="minorHAnsi"/>
          <w:b/>
          <w:bCs/>
          <w:u w:val="single"/>
        </w:rPr>
      </w:pPr>
    </w:p>
    <w:p w14:paraId="3D7613BD" w14:textId="75E01D89" w:rsidR="00FE5A2C" w:rsidRDefault="00FE5A2C" w:rsidP="00972893">
      <w:pPr>
        <w:rPr>
          <w:rFonts w:cstheme="minorHAnsi"/>
          <w:b/>
          <w:bCs/>
          <w:u w:val="single"/>
        </w:rPr>
      </w:pPr>
    </w:p>
    <w:p w14:paraId="31DA15D8" w14:textId="1684C9BA" w:rsidR="00FE5A2C" w:rsidRDefault="00FE5A2C" w:rsidP="00972893">
      <w:pPr>
        <w:rPr>
          <w:rFonts w:cstheme="minorHAnsi"/>
          <w:b/>
          <w:bCs/>
          <w:u w:val="single"/>
        </w:rPr>
      </w:pPr>
    </w:p>
    <w:p w14:paraId="7F3B9844" w14:textId="2C4D75A5" w:rsidR="00FE5A2C" w:rsidRDefault="00FE5A2C" w:rsidP="00972893">
      <w:pPr>
        <w:rPr>
          <w:rFonts w:cstheme="minorHAnsi"/>
          <w:b/>
          <w:bCs/>
          <w:u w:val="single"/>
        </w:rPr>
      </w:pPr>
    </w:p>
    <w:p w14:paraId="32A7080B" w14:textId="4CEC6450" w:rsidR="00FE5A2C" w:rsidRDefault="00FE5A2C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1959BF3F" w:rsidR="0072281B" w:rsidRPr="00645287" w:rsidRDefault="00F16606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Britain’s Deadliest Train Crash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0585C25" w14:textId="77777777" w:rsidR="00CB30BD" w:rsidRPr="00CB30BD" w:rsidRDefault="00CB30BD" w:rsidP="00CB30BD">
            <w:pPr>
              <w:pStyle w:val="Default"/>
              <w:jc w:val="center"/>
            </w:pPr>
          </w:p>
          <w:p w14:paraId="08D3F793" w14:textId="4EA9CB14" w:rsidR="00CB30BD" w:rsidRPr="00CB30BD" w:rsidRDefault="00CB30BD" w:rsidP="00CB30BD">
            <w:pPr>
              <w:pStyle w:val="Default"/>
              <w:jc w:val="center"/>
            </w:pPr>
            <w:r w:rsidRPr="00CB30BD">
              <w:t xml:space="preserve">The prefixes </w:t>
            </w:r>
            <w:r w:rsidRPr="00CB30BD">
              <w:rPr>
                <w:i/>
                <w:iCs/>
              </w:rPr>
              <w:t>mis</w:t>
            </w:r>
            <w:r w:rsidRPr="00CB30BD">
              <w:t xml:space="preserve">- and </w:t>
            </w:r>
            <w:r w:rsidRPr="00CB30BD">
              <w:rPr>
                <w:i/>
                <w:iCs/>
              </w:rPr>
              <w:t>dis</w:t>
            </w:r>
            <w:r w:rsidRPr="00CB30BD">
              <w:t>- (S41, G6.2)</w:t>
            </w:r>
          </w:p>
          <w:p w14:paraId="7E9AA04E" w14:textId="4AE28D6D" w:rsidR="0072281B" w:rsidRPr="00CB30BD" w:rsidRDefault="0072281B" w:rsidP="00CB30BD">
            <w:pPr>
              <w:jc w:val="center"/>
            </w:pP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C2D0D04" w14:textId="77777777" w:rsidR="00CB30BD" w:rsidRPr="00CB30BD" w:rsidRDefault="00CB30BD" w:rsidP="00CB30BD">
            <w:pPr>
              <w:pStyle w:val="Default"/>
              <w:jc w:val="center"/>
            </w:pPr>
          </w:p>
          <w:p w14:paraId="67593C53" w14:textId="62E0A657" w:rsidR="00CB30BD" w:rsidRPr="00CB30BD" w:rsidRDefault="00CB30BD" w:rsidP="00CB30BD">
            <w:pPr>
              <w:pStyle w:val="Default"/>
              <w:jc w:val="center"/>
            </w:pPr>
            <w:r w:rsidRPr="00CB30BD">
              <w:t>Endings that sound like ‘shun’ spelled -</w:t>
            </w:r>
            <w:proofErr w:type="spellStart"/>
            <w:r w:rsidRPr="00CB30BD">
              <w:rPr>
                <w:i/>
                <w:iCs/>
              </w:rPr>
              <w:t>tion</w:t>
            </w:r>
            <w:proofErr w:type="spellEnd"/>
            <w:r w:rsidRPr="00CB30BD">
              <w:rPr>
                <w:i/>
                <w:iCs/>
              </w:rPr>
              <w:t xml:space="preserve"> </w:t>
            </w:r>
            <w:r w:rsidRPr="00CB30BD">
              <w:t>(S47)</w:t>
            </w:r>
          </w:p>
          <w:p w14:paraId="01A41352" w14:textId="2F76D097" w:rsidR="0072281B" w:rsidRPr="00CB30BD" w:rsidRDefault="0072281B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DADA7D4" w14:textId="77777777" w:rsidR="00CB30BD" w:rsidRPr="00CB30BD" w:rsidRDefault="00CB30BD" w:rsidP="00CB30BD">
            <w:pPr>
              <w:pStyle w:val="Default"/>
              <w:jc w:val="center"/>
            </w:pPr>
          </w:p>
          <w:p w14:paraId="7A0C3EB0" w14:textId="5F5A3CE8" w:rsidR="00CB30BD" w:rsidRPr="00CB30BD" w:rsidRDefault="00CB30BD" w:rsidP="00CB30BD">
            <w:pPr>
              <w:pStyle w:val="Default"/>
              <w:jc w:val="center"/>
            </w:pPr>
            <w:r w:rsidRPr="00CB30BD">
              <w:t>The suffix -</w:t>
            </w:r>
            <w:proofErr w:type="spellStart"/>
            <w:r w:rsidRPr="00CB30BD">
              <w:rPr>
                <w:i/>
                <w:iCs/>
              </w:rPr>
              <w:t>ous</w:t>
            </w:r>
            <w:proofErr w:type="spellEnd"/>
            <w:r w:rsidRPr="00CB30BD">
              <w:rPr>
                <w:i/>
                <w:iCs/>
              </w:rPr>
              <w:t xml:space="preserve"> </w:t>
            </w:r>
            <w:r w:rsidRPr="00CB30BD">
              <w:t>(S46)</w:t>
            </w:r>
          </w:p>
          <w:p w14:paraId="631E0C5A" w14:textId="3987E6CA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95C2F23" w14:textId="77777777" w:rsidR="00CB30BD" w:rsidRPr="00CB30BD" w:rsidRDefault="00CB30BD" w:rsidP="00CB30BD">
            <w:pPr>
              <w:pStyle w:val="Default"/>
              <w:jc w:val="center"/>
            </w:pPr>
          </w:p>
          <w:p w14:paraId="40892E7A" w14:textId="23DF804D" w:rsidR="00CB30BD" w:rsidRPr="00CB30BD" w:rsidRDefault="00CB30BD" w:rsidP="00CB30BD">
            <w:pPr>
              <w:pStyle w:val="Default"/>
              <w:jc w:val="center"/>
            </w:pPr>
            <w:r w:rsidRPr="00CB30BD">
              <w:t xml:space="preserve">The suffix </w:t>
            </w:r>
            <w:r w:rsidRPr="00CB30BD">
              <w:rPr>
                <w:i/>
                <w:iCs/>
              </w:rPr>
              <w:t>-</w:t>
            </w:r>
            <w:proofErr w:type="spellStart"/>
            <w:r w:rsidRPr="00CB30BD">
              <w:rPr>
                <w:i/>
                <w:iCs/>
              </w:rPr>
              <w:t>ation</w:t>
            </w:r>
            <w:proofErr w:type="spellEnd"/>
            <w:r w:rsidRPr="00CB30BD">
              <w:rPr>
                <w:i/>
                <w:iCs/>
              </w:rPr>
              <w:t xml:space="preserve"> </w:t>
            </w:r>
            <w:r w:rsidRPr="00CB30BD">
              <w:t>(S42)</w:t>
            </w:r>
          </w:p>
          <w:p w14:paraId="6CA9CD58" w14:textId="0E9A87E6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58AEF22" w14:textId="77777777" w:rsidR="00CB30BD" w:rsidRPr="00CB30BD" w:rsidRDefault="00CB30BD" w:rsidP="00CB30BD">
            <w:pPr>
              <w:pStyle w:val="Default"/>
              <w:jc w:val="center"/>
            </w:pPr>
          </w:p>
          <w:p w14:paraId="6E04EA0E" w14:textId="5049D2A7" w:rsidR="00CB30BD" w:rsidRPr="00CB30BD" w:rsidRDefault="00CB30BD" w:rsidP="00CB30BD">
            <w:pPr>
              <w:pStyle w:val="Default"/>
              <w:jc w:val="center"/>
            </w:pPr>
            <w:r w:rsidRPr="00CB30BD">
              <w:t>Suffixes: -</w:t>
            </w:r>
            <w:proofErr w:type="spellStart"/>
            <w:r w:rsidRPr="00CB30BD">
              <w:rPr>
                <w:i/>
                <w:iCs/>
              </w:rPr>
              <w:t>ly</w:t>
            </w:r>
            <w:proofErr w:type="spellEnd"/>
            <w:r w:rsidRPr="00CB30BD">
              <w:rPr>
                <w:i/>
                <w:iCs/>
              </w:rPr>
              <w:t xml:space="preserve"> </w:t>
            </w:r>
            <w:r w:rsidRPr="00CB30BD">
              <w:t>(G6.3)</w:t>
            </w:r>
          </w:p>
          <w:p w14:paraId="52A91C77" w14:textId="086DC0D2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10D0A01D" w:rsidR="0072281B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Rescue from the Caves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B6F5402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8F6C2FE" w14:textId="422187C6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CB30BD">
              <w:rPr>
                <w:rFonts w:asciiTheme="minorHAnsi" w:hAnsiTheme="minorHAnsi" w:cstheme="minorHAnsi"/>
              </w:rPr>
              <w:t>Common exception words: rhyme, vehicle, ancient (S37)</w:t>
            </w:r>
          </w:p>
          <w:p w14:paraId="5FEA5CC0" w14:textId="32C5703B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C4132C3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C451F3B" w14:textId="1B628B60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CB30BD">
              <w:rPr>
                <w:rFonts w:asciiTheme="minorHAnsi" w:hAnsiTheme="minorHAnsi" w:cstheme="minorHAnsi"/>
              </w:rPr>
              <w:t>Adding suffixes beginning with vowel letters to words of more than one syllable (S38)</w:t>
            </w:r>
          </w:p>
          <w:p w14:paraId="5AC13670" w14:textId="50C18CBE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9C10E77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0E54C0CD" w14:textId="2E89B08D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CB30BD">
              <w:rPr>
                <w:rFonts w:cstheme="minorHAnsi"/>
                <w:color w:val="000000"/>
              </w:rPr>
              <w:t>Words with silent letters (S60)</w:t>
            </w:r>
          </w:p>
          <w:p w14:paraId="40A3E490" w14:textId="09096DAC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CB30BD" w:rsidRPr="00103A8B" w14:paraId="1A0A8CD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806C477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6ABEA6A" w14:textId="60BBB7DE" w:rsid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CB30BD">
              <w:rPr>
                <w:rFonts w:cstheme="minorHAnsi"/>
                <w:color w:val="000000"/>
              </w:rPr>
              <w:t>Homophones and other words that are often confused (S61)</w:t>
            </w:r>
          </w:p>
          <w:p w14:paraId="1C89B1D7" w14:textId="6978580D" w:rsid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8D6C77C" w14:textId="72AFB4F0" w:rsid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9BD53AC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434762E6" w14:textId="77777777" w:rsidR="00CB30BD" w:rsidRPr="00CB30BD" w:rsidRDefault="00CB30BD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4A9F74F" w14:textId="77777777" w:rsidR="00CB30BD" w:rsidRPr="00103A8B" w:rsidRDefault="00CB30BD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7815ECD" w14:textId="77777777" w:rsidR="00CB30BD" w:rsidRPr="00103A8B" w:rsidRDefault="00CB30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91EB4CB" w14:textId="77777777" w:rsidR="00CB30BD" w:rsidRPr="00103A8B" w:rsidRDefault="00CB30BD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0B8AF600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Lassie: Don’t Come Home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CB30BD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723AFCF" w14:textId="77777777" w:rsidR="00CB30BD" w:rsidRPr="00CB30BD" w:rsidRDefault="00CB30BD" w:rsidP="00CB30BD">
            <w:pPr>
              <w:pStyle w:val="Default"/>
              <w:jc w:val="center"/>
            </w:pPr>
          </w:p>
          <w:p w14:paraId="3F1C68AC" w14:textId="776B192B" w:rsidR="00CB30BD" w:rsidRPr="00CB30BD" w:rsidRDefault="00CB30BD" w:rsidP="00CB30BD">
            <w:pPr>
              <w:pStyle w:val="Default"/>
              <w:jc w:val="center"/>
            </w:pPr>
            <w:r w:rsidRPr="00CB30BD">
              <w:t>Words with the /</w:t>
            </w:r>
            <w:proofErr w:type="spellStart"/>
            <w:r w:rsidRPr="00CB30BD">
              <w:rPr>
                <w:i/>
                <w:iCs/>
              </w:rPr>
              <w:t>ee</w:t>
            </w:r>
            <w:proofErr w:type="spellEnd"/>
            <w:r w:rsidRPr="00CB30BD">
              <w:t>/ sound spelled ‘</w:t>
            </w:r>
            <w:proofErr w:type="spellStart"/>
            <w:r w:rsidRPr="00CB30BD">
              <w:t>ei</w:t>
            </w:r>
            <w:proofErr w:type="spellEnd"/>
            <w:r w:rsidRPr="00CB30BD">
              <w:t>’ after ‘c’ (S58)</w:t>
            </w:r>
          </w:p>
          <w:p w14:paraId="4FA5C829" w14:textId="2CEACF69" w:rsidR="00CB30BD" w:rsidRPr="00CB30BD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5FCA251" w14:textId="77777777" w:rsidR="00CB30BD" w:rsidRPr="00103A8B" w:rsidRDefault="00CB30BD" w:rsidP="00CB30B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30BD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6FC464" w14:textId="77777777" w:rsidR="00CB30BD" w:rsidRPr="00CB30BD" w:rsidRDefault="00CB30BD" w:rsidP="00CB30BD">
            <w:pPr>
              <w:pStyle w:val="Default"/>
              <w:jc w:val="center"/>
            </w:pPr>
          </w:p>
          <w:p w14:paraId="24CE1C74" w14:textId="62B17823" w:rsidR="00CB30BD" w:rsidRPr="00CB30BD" w:rsidRDefault="00CB30BD" w:rsidP="00CB30BD">
            <w:pPr>
              <w:pStyle w:val="Default"/>
              <w:jc w:val="center"/>
            </w:pPr>
            <w:r w:rsidRPr="00CB30BD">
              <w:t xml:space="preserve">The suffix </w:t>
            </w:r>
            <w:r w:rsidRPr="00CB30BD">
              <w:rPr>
                <w:i/>
                <w:iCs/>
              </w:rPr>
              <w:t>-</w:t>
            </w:r>
            <w:proofErr w:type="spellStart"/>
            <w:r w:rsidRPr="00CB30BD">
              <w:rPr>
                <w:i/>
                <w:iCs/>
              </w:rPr>
              <w:t>ly</w:t>
            </w:r>
            <w:proofErr w:type="spellEnd"/>
            <w:r w:rsidRPr="00CB30BD">
              <w:rPr>
                <w:i/>
                <w:iCs/>
              </w:rPr>
              <w:t xml:space="preserve"> </w:t>
            </w:r>
            <w:r w:rsidRPr="00CB30BD">
              <w:t>(S43, G6.3)</w:t>
            </w:r>
          </w:p>
          <w:p w14:paraId="191C6F6A" w14:textId="3FE86B79" w:rsidR="00CB30BD" w:rsidRPr="00CB30BD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72EAF592" w14:textId="77777777" w:rsidR="00CB30BD" w:rsidRPr="00103A8B" w:rsidRDefault="00CB30BD" w:rsidP="00CB30BD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30BD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14E34F5" w14:textId="77777777" w:rsidR="00CB30BD" w:rsidRPr="00CB30BD" w:rsidRDefault="00CB30BD" w:rsidP="00CB30BD">
            <w:pPr>
              <w:pStyle w:val="Default"/>
              <w:jc w:val="center"/>
            </w:pPr>
          </w:p>
          <w:p w14:paraId="105277EB" w14:textId="4D5AB7BF" w:rsidR="00CB30BD" w:rsidRPr="00CB30BD" w:rsidRDefault="00CB30BD" w:rsidP="00CB30BD">
            <w:pPr>
              <w:pStyle w:val="Default"/>
              <w:jc w:val="center"/>
            </w:pPr>
            <w:r w:rsidRPr="00CB30BD">
              <w:t>The /</w:t>
            </w:r>
            <w:proofErr w:type="spellStart"/>
            <w:r w:rsidRPr="00CB30BD">
              <w:rPr>
                <w:i/>
                <w:iCs/>
              </w:rPr>
              <w:t>i</w:t>
            </w:r>
            <w:proofErr w:type="spellEnd"/>
            <w:r w:rsidRPr="00CB30BD">
              <w:t>/ sound spelled ‘y’ other than at the end of a word (S39)</w:t>
            </w:r>
          </w:p>
          <w:p w14:paraId="1D5358A2" w14:textId="122645BE" w:rsidR="00CB30BD" w:rsidRPr="00CB30BD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17C036A" w14:textId="77777777" w:rsidR="00CB30BD" w:rsidRPr="00103A8B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CB30BD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544B7FD" w14:textId="77777777" w:rsidR="00CB30BD" w:rsidRPr="00CB30BD" w:rsidRDefault="00CB30BD" w:rsidP="00CB30BD">
            <w:pPr>
              <w:pStyle w:val="Default"/>
              <w:jc w:val="center"/>
            </w:pPr>
          </w:p>
          <w:p w14:paraId="08531C23" w14:textId="2C47FCD8" w:rsidR="00CB30BD" w:rsidRPr="00CB30BD" w:rsidRDefault="00CB30BD" w:rsidP="00CB30BD">
            <w:pPr>
              <w:pStyle w:val="Default"/>
              <w:jc w:val="center"/>
            </w:pPr>
            <w:r w:rsidRPr="00CB30BD">
              <w:t>Common exception words: embarrass, occupy, persuade, sincerely (S37)</w:t>
            </w:r>
          </w:p>
          <w:p w14:paraId="633C0DD8" w14:textId="46CF2ED7" w:rsidR="00CB30BD" w:rsidRPr="00CB30BD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11EC0D8F" w14:textId="77777777" w:rsidR="00CB30BD" w:rsidRPr="00103A8B" w:rsidRDefault="00CB30BD" w:rsidP="00CB30BD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CB30BD" w:rsidRPr="00103A8B" w:rsidRDefault="00CB30BD" w:rsidP="00CB30BD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7E2D9504" w:rsidR="0072281B" w:rsidRPr="00645287" w:rsidRDefault="00F16606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Lassie: Not </w:t>
            </w:r>
            <w:proofErr w:type="gramStart"/>
            <w:r>
              <w:rPr>
                <w:b/>
                <w:bCs/>
                <w:sz w:val="24"/>
                <w:szCs w:val="24"/>
              </w:rPr>
              <w:t>For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Sale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2963BD5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7A12937" w14:textId="3ED80592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CB30BD">
              <w:rPr>
                <w:rFonts w:asciiTheme="minorHAnsi" w:hAnsiTheme="minorHAnsi" w:cstheme="minorHAnsi"/>
              </w:rPr>
              <w:t xml:space="preserve">The suffix </w:t>
            </w:r>
            <w:r w:rsidRPr="00CB30BD">
              <w:rPr>
                <w:rFonts w:asciiTheme="minorHAnsi" w:hAnsiTheme="minorHAnsi" w:cstheme="minorHAnsi"/>
                <w:i/>
                <w:iCs/>
              </w:rPr>
              <w:t>-</w:t>
            </w:r>
            <w:proofErr w:type="spellStart"/>
            <w:r w:rsidRPr="00CB30BD">
              <w:rPr>
                <w:rFonts w:asciiTheme="minorHAnsi" w:hAnsiTheme="minorHAnsi" w:cstheme="minorHAnsi"/>
                <w:i/>
                <w:iCs/>
              </w:rPr>
              <w:t>ation</w:t>
            </w:r>
            <w:proofErr w:type="spellEnd"/>
            <w:r w:rsidRPr="00CB30BD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CB30BD">
              <w:rPr>
                <w:rFonts w:asciiTheme="minorHAnsi" w:hAnsiTheme="minorHAnsi" w:cstheme="minorHAnsi"/>
              </w:rPr>
              <w:t>(S42)</w:t>
            </w:r>
          </w:p>
          <w:p w14:paraId="3F5F0141" w14:textId="280FD61F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23A9D17" w14:textId="77777777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DA9732A" w14:textId="005A9420" w:rsidR="00CB30BD" w:rsidRPr="00CB30BD" w:rsidRDefault="00CB30BD" w:rsidP="00CB30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CB30BD">
              <w:rPr>
                <w:rFonts w:cstheme="minorHAnsi"/>
                <w:color w:val="000000"/>
              </w:rPr>
              <w:t>Converting verbs to nouns (S42)</w:t>
            </w:r>
          </w:p>
          <w:p w14:paraId="2DDC4471" w14:textId="3CC98B69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  <w:bookmarkStart w:id="0" w:name="_GoBack"/>
            <w:bookmarkEnd w:id="0"/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E0DB746" w14:textId="77777777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F3CE6A5" w14:textId="2DF13A30" w:rsidR="00CB30BD" w:rsidRPr="00CB30BD" w:rsidRDefault="00CB30BD" w:rsidP="00CB30BD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CB30BD">
              <w:rPr>
                <w:rFonts w:asciiTheme="minorHAnsi" w:hAnsiTheme="minorHAnsi" w:cstheme="minorHAnsi"/>
              </w:rPr>
              <w:t>Common exception words: occupy (S37)</w:t>
            </w:r>
          </w:p>
          <w:p w14:paraId="2F5F1009" w14:textId="0D58EBED" w:rsidR="0072281B" w:rsidRPr="00CB30BD" w:rsidRDefault="0072281B" w:rsidP="00CB30BD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AD2452D" w:rsidR="001D7C6A" w:rsidRPr="00452857" w:rsidRDefault="001D7C6A" w:rsidP="001D7C6A">
    <w:pPr>
      <w:pStyle w:val="Footer"/>
      <w:jc w:val="left"/>
    </w:pPr>
    <w:r w:rsidRPr="00452857">
      <w:t>Rising Stars 202</w:t>
    </w:r>
    <w:r w:rsidR="001B6507">
      <w:t>1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2AFE629"/>
    <w:multiLevelType w:val="hybridMultilevel"/>
    <w:tmpl w:val="CB5B4A5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56DA4E6"/>
    <w:multiLevelType w:val="hybridMultilevel"/>
    <w:tmpl w:val="E5EB023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2121444"/>
    <w:multiLevelType w:val="hybridMultilevel"/>
    <w:tmpl w:val="E0797C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B17A25D"/>
    <w:multiLevelType w:val="hybridMultilevel"/>
    <w:tmpl w:val="581EC2D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E1A82A5"/>
    <w:multiLevelType w:val="hybridMultilevel"/>
    <w:tmpl w:val="86389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41BB75B"/>
    <w:multiLevelType w:val="hybridMultilevel"/>
    <w:tmpl w:val="92A6FFE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2F3464"/>
    <w:multiLevelType w:val="hybridMultilevel"/>
    <w:tmpl w:val="0ED720D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D0AE91"/>
    <w:multiLevelType w:val="hybridMultilevel"/>
    <w:tmpl w:val="FA0C599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007F9CF"/>
    <w:multiLevelType w:val="hybridMultilevel"/>
    <w:tmpl w:val="2E179D2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2CC894"/>
    <w:multiLevelType w:val="hybridMultilevel"/>
    <w:tmpl w:val="C064B0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9364D19"/>
    <w:multiLevelType w:val="hybridMultilevel"/>
    <w:tmpl w:val="DB8B4B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EBC548A7"/>
    <w:multiLevelType w:val="hybridMultilevel"/>
    <w:tmpl w:val="79F853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EC664149"/>
    <w:multiLevelType w:val="hybridMultilevel"/>
    <w:tmpl w:val="DF102B2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EC6EA18C"/>
    <w:multiLevelType w:val="hybridMultilevel"/>
    <w:tmpl w:val="F2D5079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EE9CA83A"/>
    <w:multiLevelType w:val="hybridMultilevel"/>
    <w:tmpl w:val="4FBFAC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FBB895DB"/>
    <w:multiLevelType w:val="hybridMultilevel"/>
    <w:tmpl w:val="1A33BB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04F4A98A"/>
    <w:multiLevelType w:val="hybridMultilevel"/>
    <w:tmpl w:val="E93A91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DBD8265"/>
    <w:multiLevelType w:val="hybridMultilevel"/>
    <w:tmpl w:val="51EB07D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A3CBF6"/>
    <w:multiLevelType w:val="hybridMultilevel"/>
    <w:tmpl w:val="C2414FA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0F7027E"/>
    <w:multiLevelType w:val="hybridMultilevel"/>
    <w:tmpl w:val="424792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B6E6379"/>
    <w:multiLevelType w:val="hybridMultilevel"/>
    <w:tmpl w:val="4C428D2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37D471D9"/>
    <w:multiLevelType w:val="hybridMultilevel"/>
    <w:tmpl w:val="C03095D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C17E37F"/>
    <w:multiLevelType w:val="hybridMultilevel"/>
    <w:tmpl w:val="02FF8B6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CEB7644"/>
    <w:multiLevelType w:val="hybridMultilevel"/>
    <w:tmpl w:val="FD1B9A9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9CA38A8"/>
    <w:multiLevelType w:val="hybridMultilevel"/>
    <w:tmpl w:val="0607DF0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F184F98"/>
    <w:multiLevelType w:val="hybridMultilevel"/>
    <w:tmpl w:val="A499E30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9EB30FC"/>
    <w:multiLevelType w:val="hybridMultilevel"/>
    <w:tmpl w:val="FB3E727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2F5E296"/>
    <w:multiLevelType w:val="hybridMultilevel"/>
    <w:tmpl w:val="424618D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73D47C"/>
    <w:multiLevelType w:val="hybridMultilevel"/>
    <w:tmpl w:val="D6D0C80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C48084D"/>
    <w:multiLevelType w:val="hybridMultilevel"/>
    <w:tmpl w:val="431FE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0FFE470"/>
    <w:multiLevelType w:val="hybridMultilevel"/>
    <w:tmpl w:val="B96753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295A9EB"/>
    <w:multiLevelType w:val="hybridMultilevel"/>
    <w:tmpl w:val="82CA7F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6"/>
  </w:num>
  <w:num w:numId="3">
    <w:abstractNumId w:val="35"/>
  </w:num>
  <w:num w:numId="4">
    <w:abstractNumId w:val="36"/>
  </w:num>
  <w:num w:numId="5">
    <w:abstractNumId w:val="19"/>
  </w:num>
  <w:num w:numId="6">
    <w:abstractNumId w:val="21"/>
  </w:num>
  <w:num w:numId="7">
    <w:abstractNumId w:val="7"/>
  </w:num>
  <w:num w:numId="8">
    <w:abstractNumId w:val="2"/>
  </w:num>
  <w:num w:numId="9">
    <w:abstractNumId w:val="29"/>
  </w:num>
  <w:num w:numId="10">
    <w:abstractNumId w:val="10"/>
  </w:num>
  <w:num w:numId="11">
    <w:abstractNumId w:val="9"/>
  </w:num>
  <w:num w:numId="12">
    <w:abstractNumId w:val="11"/>
  </w:num>
  <w:num w:numId="13">
    <w:abstractNumId w:val="5"/>
  </w:num>
  <w:num w:numId="14">
    <w:abstractNumId w:val="24"/>
  </w:num>
  <w:num w:numId="15">
    <w:abstractNumId w:val="22"/>
  </w:num>
  <w:num w:numId="16">
    <w:abstractNumId w:val="17"/>
  </w:num>
  <w:num w:numId="17">
    <w:abstractNumId w:val="31"/>
  </w:num>
  <w:num w:numId="18">
    <w:abstractNumId w:val="13"/>
  </w:num>
  <w:num w:numId="19">
    <w:abstractNumId w:val="18"/>
  </w:num>
  <w:num w:numId="20">
    <w:abstractNumId w:val="8"/>
  </w:num>
  <w:num w:numId="21">
    <w:abstractNumId w:val="26"/>
  </w:num>
  <w:num w:numId="22">
    <w:abstractNumId w:val="1"/>
  </w:num>
  <w:num w:numId="23">
    <w:abstractNumId w:val="4"/>
  </w:num>
  <w:num w:numId="24">
    <w:abstractNumId w:val="6"/>
  </w:num>
  <w:num w:numId="25">
    <w:abstractNumId w:val="33"/>
  </w:num>
  <w:num w:numId="26">
    <w:abstractNumId w:val="32"/>
  </w:num>
  <w:num w:numId="27">
    <w:abstractNumId w:val="3"/>
  </w:num>
  <w:num w:numId="28">
    <w:abstractNumId w:val="34"/>
  </w:num>
  <w:num w:numId="29">
    <w:abstractNumId w:val="0"/>
  </w:num>
  <w:num w:numId="30">
    <w:abstractNumId w:val="27"/>
  </w:num>
  <w:num w:numId="31">
    <w:abstractNumId w:val="14"/>
  </w:num>
  <w:num w:numId="32">
    <w:abstractNumId w:val="23"/>
  </w:num>
  <w:num w:numId="33">
    <w:abstractNumId w:val="28"/>
  </w:num>
  <w:num w:numId="34">
    <w:abstractNumId w:val="25"/>
  </w:num>
  <w:num w:numId="35">
    <w:abstractNumId w:val="15"/>
  </w:num>
  <w:num w:numId="36">
    <w:abstractNumId w:val="20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33879"/>
    <w:rsid w:val="00052EA2"/>
    <w:rsid w:val="00054E3F"/>
    <w:rsid w:val="0007587B"/>
    <w:rsid w:val="000B00C3"/>
    <w:rsid w:val="000C47EE"/>
    <w:rsid w:val="000E4F96"/>
    <w:rsid w:val="000E7DB5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3B1CB6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B30B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DF3269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1660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5A2C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3B1CB6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461681-F8E9-4353-ABF4-DF8894CA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14</cp:revision>
  <cp:lastPrinted>2020-04-16T21:08:00Z</cp:lastPrinted>
  <dcterms:created xsi:type="dcterms:W3CDTF">2021-06-24T10:04:00Z</dcterms:created>
  <dcterms:modified xsi:type="dcterms:W3CDTF">2021-12-13T12:30:00Z</dcterms:modified>
</cp:coreProperties>
</file>